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48" w:rsidRPr="00924AC4" w:rsidRDefault="001A4648" w:rsidP="001A4648">
      <w:pPr>
        <w:shd w:val="clear" w:color="auto" w:fill="FFFFFF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>Szanowni Państwo,</w:t>
      </w:r>
    </w:p>
    <w:p w:rsidR="001A4648" w:rsidRPr="00A3298C" w:rsidRDefault="001A4648" w:rsidP="001A4648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1A4648" w:rsidRPr="00A3298C" w:rsidRDefault="001A4648" w:rsidP="001A4648">
      <w:pPr>
        <w:jc w:val="both"/>
        <w:rPr>
          <w:rFonts w:ascii="Calibri" w:hAnsi="Calibri"/>
          <w:color w:val="000000"/>
          <w:sz w:val="22"/>
          <w:szCs w:val="22"/>
        </w:rPr>
      </w:pPr>
      <w:r w:rsidRPr="00A3298C">
        <w:rPr>
          <w:rFonts w:ascii="Calibri" w:hAnsi="Calibri"/>
          <w:color w:val="000000"/>
          <w:sz w:val="22"/>
          <w:szCs w:val="22"/>
        </w:rPr>
        <w:t xml:space="preserve">Uprzejmie informuję, że w dniach </w:t>
      </w:r>
      <w:r>
        <w:rPr>
          <w:rFonts w:ascii="Calibri" w:hAnsi="Calibri"/>
          <w:color w:val="000000"/>
          <w:sz w:val="22"/>
          <w:szCs w:val="22"/>
        </w:rPr>
        <w:t>17-18</w:t>
      </w:r>
      <w:r w:rsidRPr="00A3298C">
        <w:rPr>
          <w:rFonts w:ascii="Calibri" w:hAnsi="Calibri"/>
          <w:color w:val="000000"/>
          <w:sz w:val="22"/>
          <w:szCs w:val="22"/>
        </w:rPr>
        <w:t xml:space="preserve"> listopada 201</w:t>
      </w:r>
      <w:r>
        <w:rPr>
          <w:rFonts w:ascii="Calibri" w:hAnsi="Calibri"/>
          <w:color w:val="000000"/>
          <w:sz w:val="22"/>
          <w:szCs w:val="22"/>
        </w:rPr>
        <w:t xml:space="preserve">6 r. </w:t>
      </w:r>
      <w:r w:rsidRPr="00A3298C">
        <w:rPr>
          <w:rFonts w:ascii="Calibri" w:hAnsi="Calibri"/>
          <w:color w:val="000000"/>
          <w:sz w:val="22"/>
          <w:szCs w:val="22"/>
        </w:rPr>
        <w:t>w Warszawie</w:t>
      </w:r>
      <w:r>
        <w:rPr>
          <w:rFonts w:ascii="Calibri" w:hAnsi="Calibri"/>
          <w:color w:val="000000"/>
          <w:sz w:val="22"/>
          <w:szCs w:val="22"/>
        </w:rPr>
        <w:t xml:space="preserve"> w Instytucie</w:t>
      </w:r>
      <w:r w:rsidRPr="00A3298C">
        <w:rPr>
          <w:rFonts w:ascii="Calibri" w:hAnsi="Calibri"/>
          <w:color w:val="000000"/>
          <w:sz w:val="22"/>
          <w:szCs w:val="22"/>
        </w:rPr>
        <w:t xml:space="preserve"> Medycyny Doświadczalnej i Klinicznej im</w:t>
      </w:r>
      <w:r>
        <w:rPr>
          <w:rFonts w:ascii="Calibri" w:hAnsi="Calibri"/>
          <w:color w:val="000000"/>
          <w:sz w:val="22"/>
          <w:szCs w:val="22"/>
        </w:rPr>
        <w:t xml:space="preserve">. Mirosława Mossakowskiego PAN </w:t>
      </w:r>
      <w:r w:rsidRPr="00A3298C">
        <w:rPr>
          <w:rFonts w:ascii="Calibri" w:hAnsi="Calibri"/>
          <w:color w:val="000000"/>
          <w:sz w:val="22"/>
          <w:szCs w:val="22"/>
        </w:rPr>
        <w:t xml:space="preserve"> odbędzie się </w:t>
      </w:r>
    </w:p>
    <w:p w:rsidR="001A4648" w:rsidRDefault="001A4648" w:rsidP="001A4648">
      <w:pPr>
        <w:jc w:val="both"/>
        <w:rPr>
          <w:rFonts w:asciiTheme="minorHAnsi" w:hAnsiTheme="minorHAnsi" w:cstheme="minorHAnsi"/>
          <w:b/>
          <w:lang w:val="en-US"/>
        </w:rPr>
      </w:pPr>
      <w:r w:rsidRPr="00507397">
        <w:rPr>
          <w:rFonts w:ascii="Calibri" w:hAnsi="Calibri"/>
          <w:b/>
          <w:color w:val="000000"/>
          <w:sz w:val="22"/>
          <w:szCs w:val="22"/>
        </w:rPr>
        <w:t xml:space="preserve">XII Międzynarodowe Sympozjum Neurochemiczne pt. </w:t>
      </w:r>
      <w:r w:rsidRPr="00507397">
        <w:rPr>
          <w:rFonts w:ascii="Calibri" w:hAnsi="Calibri"/>
          <w:b/>
          <w:color w:val="000000"/>
          <w:sz w:val="22"/>
          <w:szCs w:val="22"/>
          <w:lang w:val="en-US"/>
        </w:rPr>
        <w:t xml:space="preserve">„Molecular Basis of Pathology and Therapy in Neurological Disorders” </w:t>
      </w:r>
      <w:r w:rsidRPr="00507397">
        <w:rPr>
          <w:rFonts w:ascii="Calibri" w:hAnsi="Calibri"/>
          <w:color w:val="000000"/>
          <w:sz w:val="22"/>
          <w:szCs w:val="22"/>
          <w:lang w:val="en-US"/>
        </w:rPr>
        <w:t xml:space="preserve"> i</w:t>
      </w:r>
      <w:r w:rsidRPr="00507397">
        <w:rPr>
          <w:rFonts w:ascii="Calibri" w:hAnsi="Calibri"/>
          <w:b/>
          <w:color w:val="000000"/>
          <w:sz w:val="22"/>
          <w:szCs w:val="22"/>
          <w:lang w:val="en-US"/>
        </w:rPr>
        <w:t xml:space="preserve"> IV Międzynarodowa Konferencja pt.: </w:t>
      </w:r>
      <w:r w:rsidRPr="00507397">
        <w:rPr>
          <w:rFonts w:asciiTheme="minorHAnsi" w:hAnsiTheme="minorHAnsi" w:cstheme="minorHAnsi"/>
          <w:b/>
          <w:lang w:val="en-US"/>
        </w:rPr>
        <w:t>“Stem Cells: Therapeutic Outlook for Central Nervous Disorders”</w:t>
      </w:r>
      <w:r>
        <w:rPr>
          <w:rFonts w:asciiTheme="minorHAnsi" w:hAnsiTheme="minorHAnsi" w:cstheme="minorHAnsi"/>
          <w:b/>
          <w:lang w:val="en-US"/>
        </w:rPr>
        <w:t>.</w:t>
      </w:r>
    </w:p>
    <w:p w:rsidR="001A4648" w:rsidRPr="00507397" w:rsidRDefault="001A4648" w:rsidP="001A4648">
      <w:pPr>
        <w:jc w:val="both"/>
        <w:rPr>
          <w:rFonts w:ascii="Calibri" w:hAnsi="Calibri"/>
          <w:color w:val="000000"/>
          <w:sz w:val="22"/>
          <w:szCs w:val="22"/>
          <w:lang w:val="en-US"/>
        </w:rPr>
      </w:pPr>
    </w:p>
    <w:p w:rsidR="001A4648" w:rsidRDefault="001A4648" w:rsidP="001A4648">
      <w:pPr>
        <w:shd w:val="clear" w:color="auto" w:fill="FFFFFF"/>
        <w:jc w:val="both"/>
        <w:rPr>
          <w:rStyle w:val="Hipercze"/>
          <w:rFonts w:ascii="Calibri" w:hAnsi="Calibri" w:cs="Calibri"/>
        </w:rPr>
      </w:pPr>
      <w:r w:rsidRPr="00A3298C">
        <w:rPr>
          <w:rFonts w:ascii="Calibri" w:hAnsi="Calibri"/>
          <w:color w:val="000000"/>
          <w:sz w:val="22"/>
          <w:szCs w:val="22"/>
        </w:rPr>
        <w:t>Szczegółowy program naukowy i informacje o Sympozjum znajdą Państwo na stronie:</w:t>
      </w:r>
      <w:r w:rsidRPr="00A3298C"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hyperlink r:id="rId4" w:history="1">
        <w:r w:rsidRPr="0050328D">
          <w:rPr>
            <w:rStyle w:val="Hipercze"/>
            <w:rFonts w:ascii="Calibri" w:hAnsi="Calibri" w:cs="Calibri"/>
          </w:rPr>
          <w:t>http://ncs2016.imdik.pan.pl/</w:t>
        </w:r>
      </w:hyperlink>
    </w:p>
    <w:p w:rsidR="001A4648" w:rsidRDefault="001A4648" w:rsidP="001A4648">
      <w:pPr>
        <w:shd w:val="clear" w:color="auto" w:fill="FFFFFF"/>
        <w:jc w:val="both"/>
        <w:rPr>
          <w:rStyle w:val="Hipercze"/>
          <w:rFonts w:ascii="Calibri" w:hAnsi="Calibri" w:cs="Calibri"/>
        </w:rPr>
      </w:pPr>
    </w:p>
    <w:p w:rsidR="001A4648" w:rsidRPr="00A3298C" w:rsidRDefault="001A4648" w:rsidP="001A4648">
      <w:pPr>
        <w:shd w:val="clear" w:color="auto" w:fill="FFFFFF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A3298C">
        <w:rPr>
          <w:rFonts w:ascii="Calibri" w:hAnsi="Calibri"/>
          <w:bCs/>
          <w:color w:val="000000"/>
          <w:sz w:val="22"/>
          <w:szCs w:val="22"/>
        </w:rPr>
        <w:t xml:space="preserve">Koszt uczestnictwa w Sympozjum wynosi </w:t>
      </w:r>
      <w:r>
        <w:rPr>
          <w:rFonts w:ascii="Calibri" w:hAnsi="Calibri"/>
          <w:bCs/>
          <w:color w:val="000000"/>
          <w:sz w:val="22"/>
          <w:szCs w:val="22"/>
        </w:rPr>
        <w:t>200</w:t>
      </w:r>
      <w:r w:rsidRPr="00A3298C">
        <w:rPr>
          <w:rFonts w:ascii="Calibri" w:hAnsi="Calibri"/>
          <w:bCs/>
          <w:color w:val="000000"/>
          <w:sz w:val="22"/>
          <w:szCs w:val="22"/>
        </w:rPr>
        <w:t xml:space="preserve"> zł od osoby.</w:t>
      </w:r>
    </w:p>
    <w:p w:rsidR="001A4648" w:rsidRPr="00A3298C" w:rsidRDefault="001A4648" w:rsidP="001A4648">
      <w:pPr>
        <w:spacing w:before="100" w:beforeAutospacing="1" w:after="100" w:afterAutospacing="1"/>
        <w:jc w:val="both"/>
        <w:outlineLvl w:val="2"/>
        <w:rPr>
          <w:rFonts w:ascii="Calibri" w:hAnsi="Calibri"/>
          <w:bCs/>
          <w:color w:val="000000"/>
          <w:sz w:val="22"/>
          <w:szCs w:val="22"/>
        </w:rPr>
      </w:pPr>
      <w:r w:rsidRPr="00A3298C">
        <w:rPr>
          <w:rFonts w:ascii="Calibri" w:hAnsi="Calibri"/>
          <w:bCs/>
          <w:color w:val="000000"/>
          <w:sz w:val="22"/>
          <w:szCs w:val="22"/>
        </w:rPr>
        <w:t xml:space="preserve">Druk abstraktów planowany jest w czasopiśmie </w:t>
      </w:r>
      <w:r w:rsidRPr="00A3298C">
        <w:rPr>
          <w:rFonts w:ascii="Calibri" w:hAnsi="Calibri"/>
          <w:b/>
          <w:bCs/>
          <w:color w:val="000000"/>
          <w:sz w:val="22"/>
          <w:szCs w:val="22"/>
        </w:rPr>
        <w:t xml:space="preserve">Folia Neuropathologica, </w:t>
      </w:r>
      <w:r w:rsidRPr="00A3298C">
        <w:rPr>
          <w:rFonts w:ascii="Calibri" w:hAnsi="Calibri"/>
          <w:bCs/>
          <w:color w:val="000000"/>
          <w:sz w:val="22"/>
          <w:szCs w:val="22"/>
        </w:rPr>
        <w:t xml:space="preserve">ostateczny termin ich przesyłania (po wypełnieniu formularza na stronie internetowej) to </w:t>
      </w:r>
      <w:r w:rsidR="00D47481">
        <w:rPr>
          <w:rFonts w:ascii="Calibri" w:hAnsi="Calibri"/>
          <w:b/>
          <w:bCs/>
          <w:color w:val="000000"/>
          <w:sz w:val="22"/>
          <w:szCs w:val="22"/>
        </w:rPr>
        <w:t>31 lipca</w:t>
      </w:r>
      <w:r w:rsidRPr="00A3298C">
        <w:rPr>
          <w:rFonts w:ascii="Calibri" w:hAnsi="Calibri"/>
          <w:b/>
          <w:bCs/>
          <w:color w:val="000000"/>
          <w:sz w:val="22"/>
          <w:szCs w:val="22"/>
        </w:rPr>
        <w:t xml:space="preserve"> 201</w:t>
      </w:r>
      <w:r>
        <w:rPr>
          <w:rFonts w:ascii="Calibri" w:hAnsi="Calibri"/>
          <w:b/>
          <w:bCs/>
          <w:color w:val="000000"/>
          <w:sz w:val="22"/>
          <w:szCs w:val="22"/>
        </w:rPr>
        <w:t>6</w:t>
      </w:r>
      <w:r w:rsidRPr="00A3298C">
        <w:rPr>
          <w:rFonts w:ascii="Calibri" w:hAnsi="Calibri"/>
          <w:b/>
          <w:bCs/>
          <w:color w:val="000000"/>
          <w:sz w:val="22"/>
          <w:szCs w:val="22"/>
        </w:rPr>
        <w:t xml:space="preserve"> roku.</w:t>
      </w:r>
    </w:p>
    <w:p w:rsidR="001A4648" w:rsidRPr="00A3298C" w:rsidRDefault="001A4648" w:rsidP="001A4648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1A4648" w:rsidRDefault="001A4648" w:rsidP="001A4648">
      <w:pPr>
        <w:ind w:left="5664" w:firstLine="708"/>
        <w:rPr>
          <w:rFonts w:ascii="Calibri" w:hAnsi="Calibri"/>
          <w:i/>
          <w:sz w:val="22"/>
          <w:szCs w:val="22"/>
        </w:rPr>
      </w:pPr>
    </w:p>
    <w:p w:rsidR="001A4648" w:rsidRDefault="001A4648" w:rsidP="001A4648">
      <w:pPr>
        <w:ind w:left="5664" w:firstLine="708"/>
        <w:rPr>
          <w:rFonts w:ascii="Calibri" w:hAnsi="Calibri"/>
          <w:i/>
          <w:sz w:val="22"/>
          <w:szCs w:val="22"/>
        </w:rPr>
      </w:pPr>
    </w:p>
    <w:p w:rsidR="001A4648" w:rsidRPr="00924AC4" w:rsidRDefault="001A4648" w:rsidP="001A4648">
      <w:pPr>
        <w:ind w:left="5664" w:firstLine="708"/>
        <w:rPr>
          <w:rFonts w:ascii="Calibri" w:hAnsi="Calibri"/>
          <w:i/>
          <w:sz w:val="22"/>
          <w:szCs w:val="22"/>
        </w:rPr>
      </w:pPr>
      <w:r w:rsidRPr="00924AC4">
        <w:rPr>
          <w:rFonts w:ascii="Calibri" w:hAnsi="Calibri"/>
          <w:i/>
          <w:sz w:val="22"/>
          <w:szCs w:val="22"/>
        </w:rPr>
        <w:t>Aleksandra Stafiej</w:t>
      </w:r>
    </w:p>
    <w:p w:rsidR="001A4648" w:rsidRPr="00924AC4" w:rsidRDefault="001A4648" w:rsidP="001A4648">
      <w:pPr>
        <w:ind w:left="5664" w:firstLine="708"/>
        <w:rPr>
          <w:rFonts w:ascii="Calibri" w:hAnsi="Calibri"/>
          <w:i/>
          <w:sz w:val="22"/>
          <w:szCs w:val="22"/>
        </w:rPr>
      </w:pPr>
      <w:r w:rsidRPr="00924AC4">
        <w:rPr>
          <w:rFonts w:ascii="Calibri" w:hAnsi="Calibri"/>
          <w:i/>
          <w:sz w:val="22"/>
          <w:szCs w:val="22"/>
        </w:rPr>
        <w:t>Sekretarz Sympozjum</w:t>
      </w:r>
    </w:p>
    <w:p w:rsidR="001A4648" w:rsidRDefault="001A4648" w:rsidP="001A4648"/>
    <w:p w:rsidR="00F810E4" w:rsidRDefault="00F810E4">
      <w:bookmarkStart w:id="0" w:name="_GoBack"/>
      <w:bookmarkEnd w:id="0"/>
    </w:p>
    <w:sectPr w:rsidR="00F810E4" w:rsidSect="00F65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4648"/>
    <w:rsid w:val="001A4648"/>
    <w:rsid w:val="00D47481"/>
    <w:rsid w:val="00F65335"/>
    <w:rsid w:val="00F8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A4648"/>
  </w:style>
  <w:style w:type="character" w:styleId="Hipercze">
    <w:name w:val="Hyperlink"/>
    <w:rsid w:val="001A46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cs2016.imdik.pa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Krystynaw</dc:creator>
  <cp:lastModifiedBy>Krysia</cp:lastModifiedBy>
  <cp:revision>2</cp:revision>
  <dcterms:created xsi:type="dcterms:W3CDTF">2016-06-23T08:37:00Z</dcterms:created>
  <dcterms:modified xsi:type="dcterms:W3CDTF">2016-06-23T08:37:00Z</dcterms:modified>
</cp:coreProperties>
</file>